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7" w:type="dxa"/>
        <w:tblInd w:w="-10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803"/>
      </w:tblGrid>
      <w:tr w:rsidR="00577613" w:rsidTr="00577613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64" w:type="dxa"/>
          </w:tcPr>
          <w:p w:rsidR="00577613" w:rsidRDefault="00577613" w:rsidP="00577613">
            <w:pPr>
              <w:pStyle w:val="Sidhuvud"/>
              <w:tabs>
                <w:tab w:val="center" w:pos="5640"/>
              </w:tabs>
            </w:pPr>
            <w:bookmarkStart w:id="0" w:name="zhLogo0" w:colFirst="1" w:colLast="1"/>
            <w:bookmarkStart w:id="1" w:name="_GoBack"/>
            <w:bookmarkEnd w:id="1"/>
          </w:p>
        </w:tc>
        <w:tc>
          <w:tcPr>
            <w:tcW w:w="9803" w:type="dxa"/>
            <w:vMerge w:val="restart"/>
            <w:vAlign w:val="bottom"/>
          </w:tcPr>
          <w:p w:rsidR="00577613" w:rsidRDefault="0069128C" w:rsidP="00577613">
            <w:pPr>
              <w:pStyle w:val="Sidhuvud"/>
              <w:tabs>
                <w:tab w:val="center" w:pos="5640"/>
                <w:tab w:val="left" w:pos="7453"/>
              </w:tabs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-3175</wp:posOffset>
                      </wp:positionV>
                      <wp:extent cx="1828800" cy="803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59E3" w:rsidRDefault="000659E3" w:rsidP="00577613">
                                  <w:pPr>
                                    <w:rPr>
                                      <w:rFonts w:ascii="Arial" w:hAnsi="Arial"/>
                                      <w:b/>
                                      <w:noProof/>
                                      <w:spacing w:val="20"/>
                                      <w:sz w:val="16"/>
                                    </w:rPr>
                                  </w:pPr>
                                </w:p>
                                <w:p w:rsidR="000659E3" w:rsidRPr="00A07EF7" w:rsidRDefault="000659E3" w:rsidP="00577613">
                                  <w:pPr>
                                    <w:pStyle w:val="Rubrik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Saneringsprotokoll PCB- fogmassor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0.65pt;margin-top:-.25pt;width:2in;height: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" stroked="f">
                      <v:textbox>
                        <w:txbxContent>
                          <w:p w:rsidR="000659E3" w:rsidRDefault="000659E3" w:rsidP="00577613">
                            <w:pPr>
                              <w:rPr>
                                <w:rFonts w:ascii="Arial" w:hAnsi="Arial"/>
                                <w:b/>
                                <w:noProof/>
                                <w:spacing w:val="20"/>
                                <w:sz w:val="16"/>
                              </w:rPr>
                            </w:pPr>
                          </w:p>
                          <w:p w:rsidR="000659E3" w:rsidRPr="00A07EF7" w:rsidRDefault="000659E3" w:rsidP="00577613">
                            <w:pPr>
                              <w:pStyle w:val="Rubrik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Saneringsprotokoll PCB- fogmassor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613" w:rsidRDefault="00577613" w:rsidP="00577613">
            <w:pPr>
              <w:pStyle w:val="Sidhuvud"/>
              <w:tabs>
                <w:tab w:val="center" w:pos="5640"/>
                <w:tab w:val="left" w:pos="7453"/>
              </w:tabs>
              <w:rPr>
                <w:rFonts w:ascii="Arial" w:hAnsi="Arial"/>
                <w:noProof/>
                <w:sz w:val="16"/>
              </w:rPr>
            </w:pPr>
          </w:p>
          <w:p w:rsidR="00577613" w:rsidRDefault="00577613" w:rsidP="00577613">
            <w:pPr>
              <w:pStyle w:val="Sidhuvud"/>
              <w:tabs>
                <w:tab w:val="center" w:pos="5640"/>
                <w:tab w:val="left" w:pos="7453"/>
              </w:tabs>
              <w:rPr>
                <w:rFonts w:ascii="Arial" w:hAnsi="Arial"/>
                <w:noProof/>
                <w:sz w:val="16"/>
              </w:rPr>
            </w:pPr>
          </w:p>
          <w:p w:rsidR="00577613" w:rsidRDefault="00577613" w:rsidP="00577613">
            <w:pPr>
              <w:pStyle w:val="Sidhuvud"/>
              <w:tabs>
                <w:tab w:val="clear" w:pos="9072"/>
                <w:tab w:val="left" w:pos="5773"/>
                <w:tab w:val="right" w:pos="9663"/>
              </w:tabs>
              <w:rPr>
                <w:rFonts w:ascii="Verdana" w:hAnsi="Verdana"/>
              </w:rPr>
            </w:pPr>
            <w:r>
              <w:rPr>
                <w:rFonts w:ascii="Arial" w:hAnsi="Arial"/>
                <w:b/>
                <w:noProof/>
                <w:spacing w:val="20"/>
                <w:sz w:val="26"/>
              </w:rPr>
              <w:t xml:space="preserve">                                         </w:t>
            </w:r>
            <w:r>
              <w:rPr>
                <w:rFonts w:ascii="Arial" w:hAnsi="Arial"/>
                <w:b/>
                <w:noProof/>
                <w:spacing w:val="20"/>
              </w:rPr>
              <w:t xml:space="preserve">    </w:t>
            </w:r>
            <w:r>
              <w:rPr>
                <w:rFonts w:ascii="Arial" w:hAnsi="Arial"/>
                <w:b/>
                <w:noProof/>
                <w:spacing w:val="20"/>
                <w:sz w:val="26"/>
              </w:rPr>
              <w:t xml:space="preserve">                                                        </w:t>
            </w:r>
          </w:p>
        </w:tc>
      </w:tr>
      <w:bookmarkEnd w:id="0"/>
      <w:tr w:rsidR="00577613" w:rsidTr="0057761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64" w:type="dxa"/>
          </w:tcPr>
          <w:p w:rsidR="00577613" w:rsidRDefault="00577613" w:rsidP="00577613">
            <w:pPr>
              <w:pStyle w:val="Sidhuvud"/>
              <w:tabs>
                <w:tab w:val="center" w:pos="5640"/>
              </w:tabs>
            </w:pPr>
          </w:p>
        </w:tc>
        <w:tc>
          <w:tcPr>
            <w:tcW w:w="9803" w:type="dxa"/>
            <w:vMerge/>
            <w:vAlign w:val="bottom"/>
          </w:tcPr>
          <w:p w:rsidR="00577613" w:rsidRDefault="00577613" w:rsidP="00577613">
            <w:pPr>
              <w:pStyle w:val="Sidhuvud"/>
              <w:tabs>
                <w:tab w:val="center" w:pos="5640"/>
              </w:tabs>
              <w:rPr>
                <w:rFonts w:ascii="Arial" w:hAnsi="Arial"/>
                <w:sz w:val="18"/>
              </w:rPr>
            </w:pPr>
          </w:p>
        </w:tc>
      </w:tr>
    </w:tbl>
    <w:p w:rsidR="00577613" w:rsidRDefault="00577613">
      <w:pPr>
        <w:pStyle w:val="Rubrik1"/>
        <w:tabs>
          <w:tab w:val="right" w:pos="9600"/>
        </w:tabs>
        <w:spacing w:before="200"/>
        <w:rPr>
          <w:sz w:val="26"/>
        </w:rPr>
      </w:pPr>
    </w:p>
    <w:p w:rsidR="00577613" w:rsidRPr="00386FE9" w:rsidRDefault="00577613" w:rsidP="00577613">
      <w:pPr>
        <w:pStyle w:val="Rubrik1"/>
        <w:tabs>
          <w:tab w:val="right" w:pos="9600"/>
        </w:tabs>
        <w:spacing w:before="0" w:after="0"/>
        <w:rPr>
          <w:sz w:val="26"/>
        </w:rPr>
      </w:pPr>
      <w:r w:rsidRPr="00386FE9">
        <w:rPr>
          <w:sz w:val="26"/>
        </w:rPr>
        <w:t>Blankett C1</w:t>
      </w:r>
    </w:p>
    <w:p w:rsidR="00A15524" w:rsidRPr="00386FE9" w:rsidRDefault="00A15524" w:rsidP="00577613">
      <w:pPr>
        <w:pStyle w:val="Rubrik1"/>
        <w:tabs>
          <w:tab w:val="right" w:pos="9600"/>
        </w:tabs>
        <w:spacing w:before="0" w:after="0"/>
        <w:rPr>
          <w:sz w:val="20"/>
        </w:rPr>
      </w:pPr>
      <w:r w:rsidRPr="00386FE9">
        <w:rPr>
          <w:sz w:val="26"/>
        </w:rPr>
        <w:t>Fogmassor - dokumentation av genomförd sanering</w:t>
      </w:r>
    </w:p>
    <w:p w:rsidR="00A15524" w:rsidRPr="00386FE9" w:rsidRDefault="00A15524">
      <w:pPr>
        <w:pStyle w:val="Brdtext2"/>
      </w:pPr>
      <w:r w:rsidRPr="00386FE9">
        <w:t xml:space="preserve">Uppgifterna redovisas byggnadsvis. Finns flera byggnader på samma fastighet används en blankett per byggnad. </w:t>
      </w:r>
    </w:p>
    <w:p w:rsidR="00A15524" w:rsidRPr="00386FE9" w:rsidRDefault="00A15524">
      <w:pPr>
        <w:pStyle w:val="Sidhuvud"/>
        <w:tabs>
          <w:tab w:val="clear" w:pos="4536"/>
          <w:tab w:val="clear" w:pos="9072"/>
          <w:tab w:val="left" w:pos="8789"/>
        </w:tabs>
        <w:rPr>
          <w:rFonts w:ascii="Arial" w:hAnsi="Arial" w:cs="Arial"/>
          <w:sz w:val="20"/>
        </w:rPr>
      </w:pPr>
    </w:p>
    <w:tbl>
      <w:tblPr>
        <w:tblW w:w="986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25"/>
      </w:tblGrid>
      <w:tr w:rsidR="00A15524" w:rsidRPr="00386F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37" w:type="dxa"/>
          </w:tcPr>
          <w:p w:rsidR="00A15524" w:rsidRPr="00386FE9" w:rsidRDefault="00A15524">
            <w:pPr>
              <w:spacing w:before="20" w:after="40"/>
              <w:rPr>
                <w:rFonts w:ascii="Arial" w:hAnsi="Arial" w:cs="Arial"/>
                <w:sz w:val="16"/>
              </w:rPr>
            </w:pPr>
            <w:r w:rsidRPr="00386FE9">
              <w:rPr>
                <w:rFonts w:ascii="Arial" w:hAnsi="Arial" w:cs="Arial"/>
                <w:sz w:val="16"/>
              </w:rPr>
              <w:t>Gatuadress</w:t>
            </w:r>
          </w:p>
          <w:p w:rsidR="00A15524" w:rsidRPr="00386FE9" w:rsidRDefault="00A15524">
            <w:pPr>
              <w:spacing w:before="20" w:after="40"/>
              <w:rPr>
                <w:rFonts w:ascii="Arial" w:hAnsi="Arial" w:cs="Arial"/>
                <w:sz w:val="16"/>
              </w:rPr>
            </w:pPr>
            <w:r w:rsidRPr="00386FE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6"/>
              </w:rPr>
            </w:r>
            <w:r w:rsidRPr="00386FE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325" w:type="dxa"/>
          </w:tcPr>
          <w:p w:rsidR="00A15524" w:rsidRPr="00386FE9" w:rsidRDefault="00A15524">
            <w:pPr>
              <w:spacing w:before="20" w:after="40"/>
              <w:rPr>
                <w:rFonts w:ascii="Arial" w:hAnsi="Arial" w:cs="Arial"/>
                <w:sz w:val="16"/>
              </w:rPr>
            </w:pPr>
            <w:r w:rsidRPr="00386FE9">
              <w:rPr>
                <w:rFonts w:ascii="Arial" w:hAnsi="Arial" w:cs="Arial"/>
                <w:sz w:val="16"/>
              </w:rPr>
              <w:t>Fastighetsbeteckning</w:t>
            </w:r>
            <w:r w:rsidRPr="00386FE9">
              <w:rPr>
                <w:rFonts w:ascii="Arial" w:hAnsi="Arial" w:cs="Arial"/>
                <w:sz w:val="16"/>
              </w:rPr>
              <w:br/>
            </w:r>
            <w:r w:rsidRPr="00386FE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6"/>
              </w:rPr>
            </w:r>
            <w:r w:rsidRPr="00386FE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A15524" w:rsidRPr="00386F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37" w:type="dxa"/>
          </w:tcPr>
          <w:p w:rsidR="00A15524" w:rsidRPr="00386FE9" w:rsidRDefault="00A15524">
            <w:pPr>
              <w:spacing w:before="20" w:after="40"/>
              <w:rPr>
                <w:rFonts w:ascii="Arial" w:hAnsi="Arial" w:cs="Arial"/>
                <w:sz w:val="16"/>
              </w:rPr>
            </w:pPr>
            <w:r w:rsidRPr="00386FE9">
              <w:rPr>
                <w:rFonts w:ascii="Arial" w:hAnsi="Arial" w:cs="Arial"/>
                <w:sz w:val="16"/>
              </w:rPr>
              <w:t>Sanerat av</w:t>
            </w:r>
            <w:r w:rsidRPr="00386FE9">
              <w:rPr>
                <w:rFonts w:ascii="Arial" w:hAnsi="Arial" w:cs="Arial"/>
                <w:sz w:val="16"/>
              </w:rPr>
              <w:br/>
            </w:r>
            <w:r w:rsidRPr="00386FE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6"/>
              </w:rPr>
            </w:r>
            <w:r w:rsidRPr="00386FE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325" w:type="dxa"/>
          </w:tcPr>
          <w:p w:rsidR="00A15524" w:rsidRPr="00386FE9" w:rsidRDefault="00A15524">
            <w:pPr>
              <w:spacing w:before="20" w:after="40"/>
              <w:rPr>
                <w:rFonts w:ascii="Arial" w:hAnsi="Arial" w:cs="Arial"/>
                <w:sz w:val="16"/>
              </w:rPr>
            </w:pPr>
            <w:r w:rsidRPr="00386FE9">
              <w:rPr>
                <w:rFonts w:ascii="Arial" w:hAnsi="Arial" w:cs="Arial"/>
                <w:sz w:val="16"/>
              </w:rPr>
              <w:t>Datum</w:t>
            </w:r>
            <w:r w:rsidRPr="00386FE9">
              <w:rPr>
                <w:rFonts w:ascii="Arial" w:hAnsi="Arial" w:cs="Arial"/>
                <w:sz w:val="16"/>
              </w:rPr>
              <w:br/>
            </w:r>
            <w:r w:rsidRPr="00386FE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6"/>
              </w:rPr>
            </w:r>
            <w:r w:rsidRPr="00386FE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86FE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:rsidR="00A15524" w:rsidRPr="00386FE9" w:rsidRDefault="00A15524">
      <w:pPr>
        <w:pStyle w:val="Sidhuvud"/>
        <w:tabs>
          <w:tab w:val="clear" w:pos="4536"/>
          <w:tab w:val="clear" w:pos="9072"/>
        </w:tabs>
        <w:spacing w:after="80"/>
        <w:rPr>
          <w:rFonts w:ascii="Arial" w:hAnsi="Arial" w:cs="Arial"/>
          <w:sz w:val="18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2490"/>
      </w:tblGrid>
      <w:tr w:rsidR="00A15524" w:rsidRPr="00386FE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000000" w:fill="FFFFFF"/>
          </w:tcPr>
          <w:p w:rsidR="00A15524" w:rsidRPr="00386FE9" w:rsidRDefault="00A15524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t>Halt</w:t>
            </w:r>
          </w:p>
          <w:p w:rsidR="00A15524" w:rsidRPr="00386FE9" w:rsidRDefault="00A15524">
            <w:pPr>
              <w:pStyle w:val="Rubrik3"/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000000" w:fill="FFFFFF"/>
          </w:tcPr>
          <w:p w:rsidR="00A15524" w:rsidRPr="00386FE9" w:rsidRDefault="00A15524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t>Foglängd (m)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000000" w:fill="FFFFFF"/>
          </w:tcPr>
          <w:p w:rsidR="00A15524" w:rsidRPr="00386FE9" w:rsidRDefault="00A15524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t>Inventerad</w:t>
            </w:r>
            <w:r w:rsidRPr="00386FE9">
              <w:rPr>
                <w:rFonts w:ascii="Arial" w:hAnsi="Arial" w:cs="Arial"/>
                <w:b/>
                <w:sz w:val="18"/>
              </w:rPr>
              <w:br/>
              <w:t>mängd (kg)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000000" w:fill="FFFFFF"/>
          </w:tcPr>
          <w:p w:rsidR="00A15524" w:rsidRPr="00386FE9" w:rsidRDefault="00A15524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t>Sanerad mängd</w:t>
            </w:r>
            <w:r w:rsidRPr="00386FE9">
              <w:rPr>
                <w:rFonts w:ascii="Arial" w:hAnsi="Arial" w:cs="Arial"/>
                <w:b/>
                <w:sz w:val="18"/>
              </w:rPr>
              <w:br/>
              <w:t>(kg)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000000" w:fill="FFFFFF"/>
          </w:tcPr>
          <w:p w:rsidR="00A15524" w:rsidRPr="00386FE9" w:rsidRDefault="00A15524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t>Datum för sanering</w:t>
            </w:r>
          </w:p>
        </w:tc>
      </w:tr>
      <w:tr w:rsidR="00A15524" w:rsidRPr="00386F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jc w:val="center"/>
              <w:rPr>
                <w:rFonts w:ascii="Arial" w:hAnsi="Arial" w:cs="Arial"/>
                <w:b w:val="0"/>
                <w:iCs/>
              </w:rPr>
            </w:pPr>
            <w:r w:rsidRPr="00386FE9">
              <w:rPr>
                <w:rFonts w:ascii="Arial" w:hAnsi="Arial" w:cs="Arial"/>
                <w:b w:val="0"/>
                <w:iCs/>
              </w:rPr>
              <w:t>&gt;=500 mg/kg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8"/>
              </w:rPr>
            </w:r>
            <w:r w:rsidRPr="00386FE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8"/>
              </w:rPr>
            </w:r>
            <w:r w:rsidRPr="00386FE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8"/>
              </w:rPr>
            </w:r>
            <w:r w:rsidRPr="00386FE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386FE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6FE9">
              <w:rPr>
                <w:rFonts w:ascii="Arial" w:hAnsi="Arial" w:cs="Arial"/>
                <w:b/>
                <w:sz w:val="18"/>
              </w:rPr>
            </w:r>
            <w:r w:rsidRPr="00386FE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6FE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A15524" w:rsidRPr="00386F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jc w:val="center"/>
              <w:rPr>
                <w:rFonts w:ascii="Arial" w:hAnsi="Arial" w:cs="Arial"/>
                <w:b w:val="0"/>
                <w:iCs/>
              </w:rPr>
            </w:pPr>
            <w:r w:rsidRPr="00386FE9">
              <w:rPr>
                <w:rFonts w:ascii="Arial" w:hAnsi="Arial" w:cs="Arial"/>
                <w:b w:val="0"/>
                <w:iCs/>
              </w:rPr>
              <w:t>50-499 mg/kg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A15524" w:rsidRPr="00386F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jc w:val="center"/>
              <w:rPr>
                <w:rFonts w:ascii="Arial" w:hAnsi="Arial" w:cs="Arial"/>
                <w:b w:val="0"/>
                <w:iCs/>
                <w:lang w:val="de-DE"/>
              </w:rPr>
            </w:pPr>
            <w:r w:rsidRPr="00386FE9">
              <w:rPr>
                <w:rFonts w:ascii="Arial" w:hAnsi="Arial" w:cs="Arial"/>
                <w:b w:val="0"/>
                <w:iCs/>
                <w:lang w:val="de-DE"/>
              </w:rPr>
              <w:t>&lt;50 mg/kg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  <w:lang w:val="de-DE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  <w:lang w:val="de-DE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  <w:lang w:val="de-DE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  <w:lang w:val="de-DE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A15524" w:rsidRPr="00386FE9">
        <w:tblPrEx>
          <w:tblCellMar>
            <w:top w:w="0" w:type="dxa"/>
            <w:bottom w:w="0" w:type="dxa"/>
          </w:tblCellMar>
        </w:tblPrEx>
        <w:trPr>
          <w:gridAfter w:val="1"/>
          <w:wAfter w:w="2490" w:type="dxa"/>
          <w:cantSplit/>
          <w:trHeight w:val="30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:rsidR="00A15524" w:rsidRPr="00386FE9" w:rsidRDefault="00A15524">
            <w:pPr>
              <w:spacing w:before="60"/>
              <w:jc w:val="center"/>
              <w:rPr>
                <w:rFonts w:ascii="Arial" w:hAnsi="Arial" w:cs="Arial"/>
                <w:b/>
                <w:sz w:val="18"/>
                <w:lang w:val="de-DE"/>
              </w:rPr>
            </w:pPr>
            <w:r w:rsidRPr="00386FE9">
              <w:rPr>
                <w:rFonts w:ascii="Arial" w:hAnsi="Arial" w:cs="Arial"/>
                <w:b/>
                <w:sz w:val="18"/>
                <w:lang w:val="de-DE"/>
              </w:rPr>
              <w:t>Summa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  <w:lang w:val="de-DE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  <w:lang w:val="de-DE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spacing w:before="60"/>
              <w:rPr>
                <w:rFonts w:ascii="Arial" w:hAnsi="Arial" w:cs="Arial"/>
                <w:i/>
                <w:lang w:val="de-DE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A15524" w:rsidRPr="00386FE9" w:rsidRDefault="00A15524">
      <w:pPr>
        <w:rPr>
          <w:rFonts w:ascii="Arial" w:hAnsi="Arial" w:cs="Arial"/>
          <w:sz w:val="18"/>
          <w:lang w:val="de-DE"/>
        </w:rPr>
      </w:pPr>
    </w:p>
    <w:p w:rsidR="00A15524" w:rsidRPr="00386FE9" w:rsidRDefault="00A15524">
      <w:pPr>
        <w:rPr>
          <w:rFonts w:ascii="Arial" w:hAnsi="Arial" w:cs="Arial"/>
          <w:sz w:val="18"/>
          <w:lang w:val="de-DE"/>
        </w:rPr>
      </w:pPr>
    </w:p>
    <w:p w:rsidR="00A15524" w:rsidRPr="00386FE9" w:rsidRDefault="00A15524">
      <w:pPr>
        <w:pStyle w:val="Rubrik8"/>
      </w:pPr>
      <w:r w:rsidRPr="00386FE9">
        <w:t>Anteckningar angående sanering av fogmassor</w:t>
      </w: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A15524" w:rsidRPr="00386FE9">
        <w:tblPrEx>
          <w:tblCellMar>
            <w:top w:w="0" w:type="dxa"/>
            <w:bottom w:w="0" w:type="dxa"/>
          </w:tblCellMar>
        </w:tblPrEx>
        <w:trPr>
          <w:cantSplit/>
          <w:trHeight w:val="7456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24" w:rsidRPr="00386FE9" w:rsidRDefault="00A15524">
            <w:pPr>
              <w:pStyle w:val="Rubrik5"/>
              <w:rPr>
                <w:rFonts w:ascii="Arial" w:hAnsi="Arial" w:cs="Arial"/>
                <w:i/>
                <w:sz w:val="22"/>
              </w:rPr>
            </w:pPr>
            <w:r w:rsidRPr="00386FE9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FE9">
              <w:rPr>
                <w:rFonts w:ascii="Arial" w:hAnsi="Arial" w:cs="Arial"/>
                <w:b w:val="0"/>
              </w:rPr>
              <w:instrText xml:space="preserve"> FORMTEXT </w:instrText>
            </w:r>
            <w:r w:rsidRPr="00386FE9">
              <w:rPr>
                <w:rFonts w:ascii="Arial" w:hAnsi="Arial" w:cs="Arial"/>
                <w:b w:val="0"/>
              </w:rPr>
            </w:r>
            <w:r w:rsidRPr="00386FE9">
              <w:rPr>
                <w:rFonts w:ascii="Arial" w:hAnsi="Arial" w:cs="Arial"/>
                <w:b w:val="0"/>
              </w:rPr>
              <w:fldChar w:fldCharType="separate"/>
            </w:r>
            <w:r w:rsidRPr="00386FE9">
              <w:rPr>
                <w:rFonts w:cs="Arial"/>
                <w:b w:val="0"/>
                <w:noProof/>
              </w:rPr>
              <w:t> </w:t>
            </w:r>
            <w:r w:rsidRPr="00386FE9">
              <w:rPr>
                <w:rFonts w:cs="Arial"/>
                <w:b w:val="0"/>
                <w:noProof/>
              </w:rPr>
              <w:t> </w:t>
            </w:r>
            <w:r w:rsidRPr="00386FE9">
              <w:rPr>
                <w:rFonts w:cs="Arial"/>
                <w:b w:val="0"/>
                <w:noProof/>
              </w:rPr>
              <w:t> </w:t>
            </w:r>
            <w:r w:rsidRPr="00386FE9">
              <w:rPr>
                <w:rFonts w:cs="Arial"/>
                <w:b w:val="0"/>
                <w:noProof/>
              </w:rPr>
              <w:t> </w:t>
            </w:r>
            <w:r w:rsidRPr="00386FE9">
              <w:rPr>
                <w:rFonts w:cs="Arial"/>
                <w:b w:val="0"/>
                <w:noProof/>
              </w:rPr>
              <w:t> </w:t>
            </w:r>
            <w:r w:rsidRPr="00386FE9">
              <w:rPr>
                <w:rFonts w:ascii="Arial" w:hAnsi="Arial" w:cs="Arial"/>
                <w:b w:val="0"/>
              </w:rPr>
              <w:fldChar w:fldCharType="end"/>
            </w:r>
          </w:p>
          <w:p w:rsidR="00A15524" w:rsidRPr="00386FE9" w:rsidRDefault="00A15524">
            <w:pPr>
              <w:rPr>
                <w:rFonts w:ascii="Arial" w:hAnsi="Arial" w:cs="Arial"/>
              </w:rPr>
            </w:pPr>
          </w:p>
        </w:tc>
      </w:tr>
    </w:tbl>
    <w:p w:rsidR="00A15524" w:rsidRPr="00386FE9" w:rsidRDefault="00A15524">
      <w:pPr>
        <w:pStyle w:val="Sidhuvud"/>
        <w:tabs>
          <w:tab w:val="clear" w:pos="4536"/>
          <w:tab w:val="clear" w:pos="9072"/>
          <w:tab w:val="left" w:pos="8789"/>
        </w:tabs>
        <w:rPr>
          <w:rFonts w:ascii="Arial" w:hAnsi="Arial" w:cs="Arial"/>
          <w:sz w:val="20"/>
        </w:rPr>
        <w:sectPr w:rsidR="00A15524" w:rsidRPr="00386FE9">
          <w:footerReference w:type="first" r:id="rId12"/>
          <w:pgSz w:w="11906" w:h="16838" w:code="9"/>
          <w:pgMar w:top="397" w:right="851" w:bottom="1134" w:left="1418" w:header="397" w:footer="720" w:gutter="0"/>
          <w:cols w:space="708"/>
          <w:titlePg/>
          <w:docGrid w:linePitch="360"/>
        </w:sectPr>
      </w:pPr>
    </w:p>
    <w:p w:rsidR="00A15524" w:rsidRPr="00386FE9" w:rsidRDefault="00A1552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24" w:rsidRPr="00386FE9" w:rsidRDefault="00A15524">
      <w:pPr>
        <w:pStyle w:val="Rubrik1"/>
        <w:tabs>
          <w:tab w:val="right" w:pos="9600"/>
        </w:tabs>
        <w:spacing w:before="0" w:after="0"/>
        <w:rPr>
          <w:b w:val="0"/>
          <w:bCs w:val="0"/>
          <w:sz w:val="22"/>
        </w:rPr>
      </w:pPr>
    </w:p>
    <w:p w:rsidR="00A15524" w:rsidRPr="00386FE9" w:rsidRDefault="00A15524">
      <w:pPr>
        <w:pStyle w:val="Rubrik1"/>
        <w:tabs>
          <w:tab w:val="right" w:pos="9600"/>
        </w:tabs>
        <w:spacing w:before="0" w:after="0"/>
        <w:ind w:firstLine="480"/>
        <w:rPr>
          <w:b w:val="0"/>
          <w:bCs w:val="0"/>
          <w:sz w:val="20"/>
        </w:rPr>
      </w:pPr>
      <w:r w:rsidRPr="00386FE9">
        <w:rPr>
          <w:b w:val="0"/>
          <w:bCs w:val="0"/>
          <w:sz w:val="22"/>
        </w:rPr>
        <w:t xml:space="preserve">Uppgifterna sammanställs på blanketten Rapport genomförd PCB-sanering </w:t>
      </w:r>
      <w:r w:rsidRPr="00386FE9">
        <w:rPr>
          <w:b w:val="0"/>
          <w:bCs w:val="0"/>
          <w:sz w:val="26"/>
        </w:rPr>
        <w:t>(</w:t>
      </w:r>
      <w:r w:rsidRPr="00386FE9">
        <w:rPr>
          <w:b w:val="0"/>
          <w:bCs w:val="0"/>
          <w:sz w:val="20"/>
        </w:rPr>
        <w:t xml:space="preserve">Blankett D). </w:t>
      </w:r>
    </w:p>
    <w:p w:rsidR="00A15524" w:rsidRPr="00D10C56" w:rsidRDefault="00A15524" w:rsidP="00D10C56">
      <w:pPr>
        <w:pStyle w:val="Sidhuvud"/>
        <w:tabs>
          <w:tab w:val="clear" w:pos="4536"/>
          <w:tab w:val="clear" w:pos="9072"/>
        </w:tabs>
        <w:ind w:left="480"/>
        <w:rPr>
          <w:rFonts w:ascii="Arial" w:hAnsi="Arial" w:cs="Arial"/>
        </w:rPr>
      </w:pPr>
      <w:r w:rsidRPr="00386FE9">
        <w:rPr>
          <w:rFonts w:ascii="Arial" w:hAnsi="Arial" w:cs="Arial"/>
          <w:sz w:val="18"/>
        </w:rPr>
        <w:t xml:space="preserve">Denna blankett bifogas sammanställningen (blankett D), som insänds till </w:t>
      </w:r>
      <w:r w:rsidR="00D10C56">
        <w:rPr>
          <w:rFonts w:ascii="Arial" w:hAnsi="Arial" w:cs="Arial"/>
          <w:sz w:val="18"/>
          <w:szCs w:val="18"/>
        </w:rPr>
        <w:t>Miljö och Samhällsbyggnad, 241 80 Eslöv.</w:t>
      </w:r>
    </w:p>
    <w:sectPr w:rsidR="00A15524" w:rsidRPr="00D10C56">
      <w:type w:val="continuous"/>
      <w:pgSz w:w="11906" w:h="16838" w:code="9"/>
      <w:pgMar w:top="397" w:right="1418" w:bottom="1134" w:left="851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C" w:rsidRDefault="0075305C">
      <w:r>
        <w:separator/>
      </w:r>
    </w:p>
  </w:endnote>
  <w:endnote w:type="continuationSeparator" w:id="0">
    <w:p w:rsidR="0075305C" w:rsidRDefault="0075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E3" w:rsidRDefault="000659E3" w:rsidP="00CE31E1">
    <w:pPr>
      <w:pStyle w:val="Sidfot"/>
      <w:pBdr>
        <w:top w:val="single" w:sz="4" w:space="10" w:color="auto"/>
      </w:pBdr>
      <w:tabs>
        <w:tab w:val="clear" w:pos="9072"/>
        <w:tab w:val="right" w:pos="10065"/>
      </w:tabs>
      <w:spacing w:before="120"/>
      <w:ind w:right="-1219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C" w:rsidRDefault="0075305C">
      <w:r>
        <w:separator/>
      </w:r>
    </w:p>
  </w:footnote>
  <w:footnote w:type="continuationSeparator" w:id="0">
    <w:p w:rsidR="0075305C" w:rsidRDefault="0075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4D7"/>
    <w:multiLevelType w:val="singleLevel"/>
    <w:tmpl w:val="855454A6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4D"/>
    <w:rsid w:val="000659E3"/>
    <w:rsid w:val="00066286"/>
    <w:rsid w:val="002C0AB2"/>
    <w:rsid w:val="00301956"/>
    <w:rsid w:val="00386FE9"/>
    <w:rsid w:val="00393B39"/>
    <w:rsid w:val="00422371"/>
    <w:rsid w:val="005672C3"/>
    <w:rsid w:val="00577613"/>
    <w:rsid w:val="005F601C"/>
    <w:rsid w:val="0069128C"/>
    <w:rsid w:val="0075305C"/>
    <w:rsid w:val="0090714D"/>
    <w:rsid w:val="00A15524"/>
    <w:rsid w:val="00B574B1"/>
    <w:rsid w:val="00CE31E1"/>
    <w:rsid w:val="00CF69AD"/>
    <w:rsid w:val="00D10C56"/>
    <w:rsid w:val="00D55B3D"/>
    <w:rsid w:val="00E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18"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0"/>
    </w:rPr>
  </w:style>
  <w:style w:type="paragraph" w:styleId="Rubrik8">
    <w:name w:val="heading 8"/>
    <w:basedOn w:val="Normal"/>
    <w:next w:val="Normal"/>
    <w:qFormat/>
    <w:pPr>
      <w:keepNext/>
      <w:ind w:hanging="142"/>
      <w:outlineLvl w:val="7"/>
    </w:pPr>
    <w:rPr>
      <w:rFonts w:ascii="Arial" w:hAnsi="Arial" w:cs="Arial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styleId="Slutkommentar">
    <w:name w:val="endnote text"/>
    <w:basedOn w:val="Normal"/>
    <w:semiHidden/>
    <w:rPr>
      <w:sz w:val="2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sz w:val="20"/>
      <w:szCs w:val="20"/>
    </w:rPr>
  </w:style>
  <w:style w:type="paragraph" w:styleId="Brdtext2">
    <w:name w:val="Body Text 2"/>
    <w:basedOn w:val="Normal"/>
    <w:rPr>
      <w:rFonts w:ascii="Arial" w:hAnsi="Arial" w:cs="Arial"/>
      <w:sz w:val="16"/>
    </w:rPr>
  </w:style>
  <w:style w:type="paragraph" w:styleId="Brdtext3">
    <w:name w:val="Body Text 3"/>
    <w:basedOn w:val="Normal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18"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0"/>
    </w:rPr>
  </w:style>
  <w:style w:type="paragraph" w:styleId="Rubrik8">
    <w:name w:val="heading 8"/>
    <w:basedOn w:val="Normal"/>
    <w:next w:val="Normal"/>
    <w:qFormat/>
    <w:pPr>
      <w:keepNext/>
      <w:ind w:hanging="142"/>
      <w:outlineLvl w:val="7"/>
    </w:pPr>
    <w:rPr>
      <w:rFonts w:ascii="Arial" w:hAnsi="Arial" w:cs="Arial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styleId="Slutkommentar">
    <w:name w:val="endnote text"/>
    <w:basedOn w:val="Normal"/>
    <w:semiHidden/>
    <w:rPr>
      <w:sz w:val="2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sz w:val="20"/>
      <w:szCs w:val="20"/>
    </w:rPr>
  </w:style>
  <w:style w:type="paragraph" w:styleId="Brdtext2">
    <w:name w:val="Body Text 2"/>
    <w:basedOn w:val="Normal"/>
    <w:rPr>
      <w:rFonts w:ascii="Arial" w:hAnsi="Arial" w:cs="Arial"/>
      <w:sz w:val="16"/>
    </w:rPr>
  </w:style>
  <w:style w:type="paragraph" w:styleId="Brdtext3">
    <w:name w:val="Body Text 3"/>
    <w:basedOn w:val="Normal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Prog\OK\workgrou\gemensam\Allm&#228;nt_med_adressfot_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F34B2F4A00E4DB2149596BF402E60" ma:contentTypeVersion="7" ma:contentTypeDescription="Skapa ett nytt dokument." ma:contentTypeScope="" ma:versionID="22b733bc9e821d197fe30326c49bd1d9">
  <xsd:schema xmlns:xsd="http://www.w3.org/2001/XMLSchema" xmlns:p="http://schemas.microsoft.com/office/2006/metadata/properties" xmlns:ns1="http://schemas.microsoft.com/sharepoint/v3" xmlns:ns2="b6ced758-e7d0-4c7b-8efe-296aef06317c" targetNamespace="http://schemas.microsoft.com/office/2006/metadata/properties" ma:root="true" ma:fieldsID="c5dcaea5e9ec9b173205e0232d889a3a" ns1:_="" ns2:_="">
    <xsd:import namespace="http://schemas.microsoft.com/sharepoint/v3"/>
    <xsd:import namespace="b6ced758-e7d0-4c7b-8efe-296aef0631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6ced758-e7d0-4c7b-8efe-296aef06317c" elementFormDefault="qualified">
    <xsd:import namespace="http://schemas.microsoft.com/office/2006/documentManagement/type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Number"/>
      </xsd:simpleType>
    </xsd:element>
    <xsd:element name="Beskrivning" ma:index="15" nillable="true" ma:displayName="Beskrivning" ma:internalName="Beskrivning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b6ced758-e7d0-4c7b-8efe-296aef06317c" xsi:nil="true"/>
    <L_x00f6_pnummer xmlns="b6ced758-e7d0-4c7b-8efe-296aef06317c" xsi:nil="true"/>
    <Beskrivning xmlns="b6ced758-e7d0-4c7b-8efe-296aef06317c" xsi:nil="true"/>
    <PublishingExpirationDate xmlns="http://schemas.microsoft.com/sharepoint/v3" xsi:nil="true"/>
    <Serienummer xmlns="b6ced758-e7d0-4c7b-8efe-296aef06317c" xsi:nil="true"/>
    <PublishingStartDate xmlns="http://schemas.microsoft.com/sharepoint/v3" xsi:nil="true"/>
    <Verksamhet xmlns="b6ced758-e7d0-4c7b-8efe-296aef06317c" xsi:nil="true"/>
    <_x00c5_rtal xmlns="b6ced758-e7d0-4c7b-8efe-296aef06317c" xsi:nil="true"/>
  </documentManagement>
</p:properties>
</file>

<file path=customXml/itemProps1.xml><?xml version="1.0" encoding="utf-8"?>
<ds:datastoreItem xmlns:ds="http://schemas.openxmlformats.org/officeDocument/2006/customXml" ds:itemID="{4074182F-6BD9-44CC-8989-3C7FDEEA74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ED23B9-568A-4AB3-8C69-7AFE2BC2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ced758-e7d0-4c7b-8efe-296aef0631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DB52D3-5D87-4AE2-BA8F-A0B57C815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8594F-5E5D-47D6-88CD-3F1C758D1418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6ced758-e7d0-4c7b-8efe-296aef06317c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Allmänt_med_adressfot_SE</Template>
  <TotalTime>1</TotalTime>
  <Pages>1</Pages>
  <Words>176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Eslövs kommun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Mnsson</dc:creator>
  <cp:lastModifiedBy>Nilsson, Eva-Lena</cp:lastModifiedBy>
  <cp:revision>2</cp:revision>
  <cp:lastPrinted>2004-08-04T13:13:00Z</cp:lastPrinted>
  <dcterms:created xsi:type="dcterms:W3CDTF">2015-11-17T14:22:00Z</dcterms:created>
  <dcterms:modified xsi:type="dcterms:W3CDTF">2015-11-17T14:22:00Z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